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39" w:rsidRPr="00923D1C" w:rsidRDefault="00A51239" w:rsidP="00923D1C">
      <w:pPr>
        <w:pStyle w:val="KeinLeerraum"/>
        <w:rPr>
          <w:rFonts w:ascii="AD Herefordshire" w:hAnsi="AD Herefordshire"/>
          <w:b/>
          <w:sz w:val="36"/>
          <w:szCs w:val="36"/>
        </w:rPr>
      </w:pPr>
      <w:r w:rsidRPr="00923D1C">
        <w:rPr>
          <w:rFonts w:ascii="AD Herefordshire" w:hAnsi="AD Herefordshire"/>
          <w:b/>
          <w:sz w:val="36"/>
          <w:szCs w:val="36"/>
        </w:rPr>
        <w:t xml:space="preserve">Die Geschichte vom gnadenreichen </w:t>
      </w:r>
      <w:proofErr w:type="spellStart"/>
      <w:r w:rsidRPr="00923D1C">
        <w:rPr>
          <w:rFonts w:ascii="AD Herefordshire" w:hAnsi="AD Herefordshire"/>
          <w:b/>
          <w:sz w:val="36"/>
          <w:szCs w:val="36"/>
        </w:rPr>
        <w:t>Loretokindlein</w:t>
      </w:r>
      <w:proofErr w:type="spellEnd"/>
      <w:r w:rsidRPr="00923D1C">
        <w:rPr>
          <w:rFonts w:ascii="AD Herefordshire" w:hAnsi="AD Herefordshire"/>
          <w:b/>
          <w:sz w:val="36"/>
          <w:szCs w:val="36"/>
        </w:rPr>
        <w:t xml:space="preserve"> in Salzburg</w:t>
      </w:r>
    </w:p>
    <w:p w:rsidR="00A51239" w:rsidRPr="00923D1C" w:rsidRDefault="00A51239" w:rsidP="00923D1C">
      <w:pPr>
        <w:pStyle w:val="KeinLeerraum"/>
        <w:rPr>
          <w:rFonts w:ascii="Segoe UI Semibold" w:hAnsi="Segoe UI Semibold"/>
          <w:sz w:val="28"/>
          <w:szCs w:val="28"/>
        </w:rPr>
      </w:pPr>
    </w:p>
    <w:p w:rsidR="0061615A" w:rsidRDefault="00A51239" w:rsidP="00923D1C">
      <w:pPr>
        <w:pStyle w:val="KeinLeerraum"/>
        <w:rPr>
          <w:rFonts w:ascii="Segoe UI Semibold" w:hAnsi="Segoe UI Semibold"/>
          <w:sz w:val="28"/>
          <w:szCs w:val="28"/>
        </w:rPr>
      </w:pPr>
      <w:r w:rsidRPr="00923D1C">
        <w:rPr>
          <w:rFonts w:ascii="Segoe UI Semibold" w:hAnsi="Segoe UI Semibold"/>
          <w:sz w:val="28"/>
          <w:szCs w:val="28"/>
        </w:rPr>
        <w:t>Die Klosterkirche von St. Maria Loreto in Salzburg gilt als Gnadenort. Die Gemeinschaft der Kapuzinerinnen von der Ewigen Anbetung in Salzburg geht zurück auf den 1221 von Weltleuten gestifteten III.</w:t>
      </w:r>
      <w:r w:rsidR="0061615A">
        <w:rPr>
          <w:rFonts w:ascii="Segoe UI Semibold" w:hAnsi="Segoe UI Semibold"/>
          <w:sz w:val="28"/>
          <w:szCs w:val="28"/>
        </w:rPr>
        <w:t xml:space="preserve"> </w:t>
      </w:r>
      <w:r w:rsidRPr="00923D1C">
        <w:rPr>
          <w:rFonts w:ascii="Segoe UI Semibold" w:hAnsi="Segoe UI Semibold"/>
          <w:sz w:val="28"/>
          <w:szCs w:val="28"/>
        </w:rPr>
        <w:t xml:space="preserve">Orden. Die Geschichte des Salzburger </w:t>
      </w:r>
      <w:proofErr w:type="spellStart"/>
      <w:r w:rsidRPr="00923D1C">
        <w:rPr>
          <w:rFonts w:ascii="Segoe UI Semibold" w:hAnsi="Segoe UI Semibold"/>
          <w:sz w:val="28"/>
          <w:szCs w:val="28"/>
        </w:rPr>
        <w:t>Loretoklosters</w:t>
      </w:r>
      <w:proofErr w:type="spellEnd"/>
      <w:r w:rsidRPr="00923D1C">
        <w:rPr>
          <w:rFonts w:ascii="Segoe UI Semibold" w:hAnsi="Segoe UI Semibold"/>
          <w:sz w:val="28"/>
          <w:szCs w:val="28"/>
        </w:rPr>
        <w:t xml:space="preserve"> ist eng mit der Geschichte des </w:t>
      </w:r>
      <w:proofErr w:type="spellStart"/>
      <w:r w:rsidRPr="00923D1C">
        <w:rPr>
          <w:rFonts w:ascii="Segoe UI Semibold" w:hAnsi="Segoe UI Semibold"/>
          <w:sz w:val="28"/>
          <w:szCs w:val="28"/>
        </w:rPr>
        <w:t>Loretokindleins</w:t>
      </w:r>
      <w:proofErr w:type="spellEnd"/>
      <w:r w:rsidRPr="00923D1C">
        <w:rPr>
          <w:rFonts w:ascii="Segoe UI Semibold" w:hAnsi="Segoe UI Semibold"/>
          <w:sz w:val="28"/>
          <w:szCs w:val="28"/>
        </w:rPr>
        <w:t xml:space="preserve"> und seiner Verehrung verbunden. </w:t>
      </w:r>
    </w:p>
    <w:p w:rsidR="00A51239" w:rsidRPr="00923D1C" w:rsidRDefault="00A51239" w:rsidP="00923D1C">
      <w:pPr>
        <w:pStyle w:val="KeinLeerraum"/>
        <w:rPr>
          <w:rFonts w:ascii="Segoe UI Semibold" w:hAnsi="Segoe UI Semibold"/>
          <w:sz w:val="28"/>
          <w:szCs w:val="28"/>
        </w:rPr>
      </w:pPr>
      <w:r w:rsidRPr="00923D1C">
        <w:rPr>
          <w:rFonts w:ascii="Segoe UI Semibold" w:hAnsi="Segoe UI Semibold"/>
          <w:sz w:val="28"/>
          <w:szCs w:val="28"/>
        </w:rPr>
        <w:t xml:space="preserve">Seit über 300 Jahren pilgern Menschen zum Salzburger </w:t>
      </w:r>
      <w:proofErr w:type="spellStart"/>
      <w:r w:rsidRPr="00923D1C">
        <w:rPr>
          <w:rFonts w:ascii="Segoe UI Semibold" w:hAnsi="Segoe UI Semibold"/>
          <w:sz w:val="28"/>
          <w:szCs w:val="28"/>
        </w:rPr>
        <w:t>Loretokindlein</w:t>
      </w:r>
      <w:proofErr w:type="spellEnd"/>
      <w:r w:rsidRPr="00923D1C">
        <w:rPr>
          <w:rFonts w:ascii="Segoe UI Semibold" w:hAnsi="Segoe UI Semibold"/>
          <w:sz w:val="28"/>
          <w:szCs w:val="28"/>
        </w:rPr>
        <w:t xml:space="preserve">. Viele </w:t>
      </w:r>
      <w:proofErr w:type="spellStart"/>
      <w:r w:rsidRPr="00923D1C">
        <w:rPr>
          <w:rFonts w:ascii="Segoe UI Semibold" w:hAnsi="Segoe UI Semibold"/>
          <w:sz w:val="28"/>
          <w:szCs w:val="28"/>
        </w:rPr>
        <w:t>Gebetserhörungen</w:t>
      </w:r>
      <w:proofErr w:type="spellEnd"/>
      <w:r w:rsidRPr="00923D1C">
        <w:rPr>
          <w:rFonts w:ascii="Segoe UI Semibold" w:hAnsi="Segoe UI Semibold"/>
          <w:sz w:val="28"/>
          <w:szCs w:val="28"/>
        </w:rPr>
        <w:t xml:space="preserve"> und Krankenheilungen stehen mit dem „Salzburger Kindl“ in Zusammenhang. </w:t>
      </w:r>
    </w:p>
    <w:p w:rsidR="00A51239" w:rsidRPr="00923D1C" w:rsidRDefault="00A51239" w:rsidP="00923D1C">
      <w:pPr>
        <w:pStyle w:val="KeinLeerraum"/>
        <w:rPr>
          <w:rFonts w:ascii="Segoe UI Semibold" w:hAnsi="Segoe UI Semibold"/>
          <w:sz w:val="28"/>
          <w:szCs w:val="28"/>
        </w:rPr>
      </w:pPr>
      <w:r w:rsidRPr="00923D1C">
        <w:rPr>
          <w:rFonts w:ascii="Segoe UI Semibold" w:hAnsi="Segoe UI Semibold"/>
          <w:sz w:val="28"/>
          <w:szCs w:val="28"/>
        </w:rPr>
        <w:t xml:space="preserve">1650 kam das gnadenreiche </w:t>
      </w:r>
      <w:proofErr w:type="spellStart"/>
      <w:r w:rsidRPr="00923D1C">
        <w:rPr>
          <w:rFonts w:ascii="Segoe UI Semibold" w:hAnsi="Segoe UI Semibold"/>
          <w:sz w:val="28"/>
          <w:szCs w:val="28"/>
        </w:rPr>
        <w:t>Loretokindlein</w:t>
      </w:r>
      <w:proofErr w:type="spellEnd"/>
      <w:r w:rsidRPr="00923D1C">
        <w:rPr>
          <w:rFonts w:ascii="Segoe UI Semibold" w:hAnsi="Segoe UI Semibold"/>
          <w:sz w:val="28"/>
          <w:szCs w:val="28"/>
        </w:rPr>
        <w:t xml:space="preserve"> in die Klosterkirche der Kapuzinerinnen nach Salzburg. Es befand sich damals noch in einem kleinen Holzkästchen, dem „Stammhäuschen“ des Pater </w:t>
      </w:r>
      <w:proofErr w:type="spellStart"/>
      <w:r w:rsidRPr="00923D1C">
        <w:rPr>
          <w:rFonts w:ascii="Segoe UI Semibold" w:hAnsi="Segoe UI Semibold"/>
          <w:sz w:val="28"/>
          <w:szCs w:val="28"/>
        </w:rPr>
        <w:t>Chrysostomus</w:t>
      </w:r>
      <w:proofErr w:type="spellEnd"/>
      <w:r w:rsidRPr="00923D1C">
        <w:rPr>
          <w:rFonts w:ascii="Segoe UI Semibold" w:hAnsi="Segoe UI Semibold"/>
          <w:sz w:val="28"/>
          <w:szCs w:val="28"/>
        </w:rPr>
        <w:t xml:space="preserve">. 1731 ist für das Gnadenkindlein in der </w:t>
      </w:r>
      <w:proofErr w:type="spellStart"/>
      <w:r w:rsidRPr="00923D1C">
        <w:rPr>
          <w:rFonts w:ascii="Segoe UI Semibold" w:hAnsi="Segoe UI Semibold"/>
          <w:sz w:val="28"/>
          <w:szCs w:val="28"/>
        </w:rPr>
        <w:t>Loretokirche</w:t>
      </w:r>
      <w:proofErr w:type="spellEnd"/>
      <w:r w:rsidRPr="00923D1C">
        <w:rPr>
          <w:rFonts w:ascii="Segoe UI Semibold" w:hAnsi="Segoe UI Semibold"/>
          <w:sz w:val="28"/>
          <w:szCs w:val="28"/>
        </w:rPr>
        <w:t xml:space="preserve"> ein eigener Altar errichtet worden. Zum Dank für die zahlreichen Gnadenerweise fand 1751 vom 19. bis 27. Juni ein großes Jubelfest statt in Erinnerung daran, dass sich das Kindlein bereits 100 Jahre in Salzburg befand.</w:t>
      </w:r>
    </w:p>
    <w:p w:rsidR="0061615A" w:rsidRDefault="00A51239" w:rsidP="00923D1C">
      <w:pPr>
        <w:pStyle w:val="KeinLeerraum"/>
        <w:rPr>
          <w:rFonts w:ascii="Segoe UI Semibold" w:hAnsi="Segoe UI Semibold"/>
          <w:sz w:val="28"/>
          <w:szCs w:val="28"/>
        </w:rPr>
      </w:pPr>
      <w:r w:rsidRPr="00923D1C">
        <w:rPr>
          <w:rFonts w:ascii="Segoe UI Semibold" w:hAnsi="Segoe UI Semibold"/>
          <w:sz w:val="28"/>
          <w:szCs w:val="28"/>
        </w:rPr>
        <w:t xml:space="preserve">Am 22. Juni 1851 kündeten 50 Kanonenschüsse von der Festung </w:t>
      </w:r>
      <w:proofErr w:type="spellStart"/>
      <w:r w:rsidRPr="00923D1C">
        <w:rPr>
          <w:rFonts w:ascii="Segoe UI Semibold" w:hAnsi="Segoe UI Semibold"/>
          <w:sz w:val="28"/>
          <w:szCs w:val="28"/>
        </w:rPr>
        <w:t>Hohensalzburg</w:t>
      </w:r>
      <w:proofErr w:type="spellEnd"/>
      <w:r w:rsidRPr="00923D1C">
        <w:rPr>
          <w:rFonts w:ascii="Segoe UI Semibold" w:hAnsi="Segoe UI Semibold"/>
          <w:sz w:val="28"/>
          <w:szCs w:val="28"/>
        </w:rPr>
        <w:t xml:space="preserve"> herab an, dass es sich um die zweite Jahrhundertfeier für das Kindlein handelte. Große Volksmengen sollen zum Fest herbeigeströmt sein. Bei den Feierlichkeiten erklang auch das Lied: </w:t>
      </w:r>
    </w:p>
    <w:p w:rsidR="00A51239" w:rsidRPr="00923D1C" w:rsidRDefault="00A51239" w:rsidP="00923D1C">
      <w:pPr>
        <w:pStyle w:val="KeinLeerraum"/>
        <w:rPr>
          <w:rFonts w:ascii="Segoe UI Semibold" w:hAnsi="Segoe UI Semibold"/>
          <w:sz w:val="28"/>
          <w:szCs w:val="28"/>
        </w:rPr>
      </w:pPr>
      <w:r w:rsidRPr="00923D1C">
        <w:rPr>
          <w:rStyle w:val="textnormalkursiv"/>
          <w:rFonts w:ascii="Segoe UI Semibold" w:hAnsi="Segoe UI Semibold"/>
          <w:sz w:val="28"/>
          <w:szCs w:val="28"/>
        </w:rPr>
        <w:t>„O kleines Kind, Du großer Gott, wir danken Dir von Herzen!“</w:t>
      </w:r>
    </w:p>
    <w:p w:rsidR="00A51239" w:rsidRPr="00923D1C" w:rsidRDefault="00A51239" w:rsidP="00923D1C">
      <w:pPr>
        <w:pStyle w:val="KeinLeerraum"/>
        <w:rPr>
          <w:rFonts w:ascii="Segoe UI Semibold" w:hAnsi="Segoe UI Semibold"/>
          <w:sz w:val="28"/>
          <w:szCs w:val="28"/>
        </w:rPr>
      </w:pPr>
      <w:r w:rsidRPr="00923D1C">
        <w:rPr>
          <w:rFonts w:ascii="Segoe UI Semibold" w:hAnsi="Segoe UI Semibold"/>
          <w:sz w:val="28"/>
          <w:szCs w:val="28"/>
        </w:rPr>
        <w:t xml:space="preserve">Als Hauptfest des </w:t>
      </w:r>
      <w:proofErr w:type="spellStart"/>
      <w:r w:rsidRPr="00923D1C">
        <w:rPr>
          <w:rFonts w:ascii="Segoe UI Semibold" w:hAnsi="Segoe UI Semibold"/>
          <w:sz w:val="28"/>
          <w:szCs w:val="28"/>
        </w:rPr>
        <w:t>Gnadenkindleins</w:t>
      </w:r>
      <w:proofErr w:type="spellEnd"/>
      <w:r w:rsidRPr="00923D1C">
        <w:rPr>
          <w:rFonts w:ascii="Segoe UI Semibold" w:hAnsi="Segoe UI Semibold"/>
          <w:sz w:val="28"/>
          <w:szCs w:val="28"/>
        </w:rPr>
        <w:t xml:space="preserve"> gilt heute das Fest des heiligen Namens Jesu und wird alljährlich vom 1. bis 8. Jänner öffentlich in der Salzburger </w:t>
      </w:r>
      <w:proofErr w:type="spellStart"/>
      <w:r w:rsidRPr="00923D1C">
        <w:rPr>
          <w:rFonts w:ascii="Segoe UI Semibold" w:hAnsi="Segoe UI Semibold"/>
          <w:sz w:val="28"/>
          <w:szCs w:val="28"/>
        </w:rPr>
        <w:t>Loretokirche</w:t>
      </w:r>
      <w:proofErr w:type="spellEnd"/>
      <w:r w:rsidRPr="00923D1C">
        <w:rPr>
          <w:rFonts w:ascii="Segoe UI Semibold" w:hAnsi="Segoe UI Semibold"/>
          <w:sz w:val="28"/>
          <w:szCs w:val="28"/>
        </w:rPr>
        <w:t xml:space="preserve"> gefeiert. </w:t>
      </w:r>
    </w:p>
    <w:p w:rsidR="00A51239" w:rsidRPr="00923D1C" w:rsidRDefault="00A51239" w:rsidP="00923D1C">
      <w:pPr>
        <w:pStyle w:val="KeinLeerraum"/>
        <w:rPr>
          <w:rFonts w:ascii="Segoe UI Semibold" w:hAnsi="Segoe UI Semibold"/>
          <w:sz w:val="28"/>
          <w:szCs w:val="28"/>
        </w:rPr>
      </w:pPr>
      <w:r w:rsidRPr="00923D1C">
        <w:rPr>
          <w:rFonts w:ascii="Segoe UI Semibold" w:hAnsi="Segoe UI Semibold"/>
          <w:sz w:val="28"/>
          <w:szCs w:val="28"/>
        </w:rPr>
        <w:t xml:space="preserve">Zusätzlich findet am 25. jeden Monats eine </w:t>
      </w:r>
      <w:proofErr w:type="spellStart"/>
      <w:r w:rsidRPr="00923D1C">
        <w:rPr>
          <w:rFonts w:ascii="Segoe UI Semibold" w:hAnsi="Segoe UI Semibold"/>
          <w:sz w:val="28"/>
          <w:szCs w:val="28"/>
        </w:rPr>
        <w:t>Jesukindandacht</w:t>
      </w:r>
      <w:proofErr w:type="spellEnd"/>
      <w:r w:rsidRPr="00923D1C">
        <w:rPr>
          <w:rFonts w:ascii="Segoe UI Semibold" w:hAnsi="Segoe UI Semibold"/>
          <w:sz w:val="28"/>
          <w:szCs w:val="28"/>
        </w:rPr>
        <w:t xml:space="preserve"> statt- zur Erinnerung an den Tag, an dem Gott „für uns ein Kind geworden“.</w:t>
      </w:r>
    </w:p>
    <w:p w:rsidR="00A51239" w:rsidRPr="00923D1C" w:rsidRDefault="00A51239" w:rsidP="00923D1C">
      <w:pPr>
        <w:pStyle w:val="KeinLeerraum"/>
        <w:rPr>
          <w:rFonts w:ascii="Segoe UI Semibold" w:hAnsi="Segoe UI Semibold"/>
          <w:sz w:val="28"/>
          <w:szCs w:val="28"/>
        </w:rPr>
      </w:pPr>
      <w:r w:rsidRPr="00923D1C">
        <w:rPr>
          <w:rFonts w:ascii="Segoe UI Semibold" w:hAnsi="Segoe UI Semibold"/>
          <w:sz w:val="28"/>
          <w:szCs w:val="28"/>
        </w:rPr>
        <w:t xml:space="preserve">Um das Jahr 1620 erhielt Mutter </w:t>
      </w:r>
      <w:proofErr w:type="spellStart"/>
      <w:r w:rsidRPr="00923D1C">
        <w:rPr>
          <w:rFonts w:ascii="Segoe UI Semibold" w:hAnsi="Segoe UI Semibold"/>
          <w:sz w:val="28"/>
          <w:szCs w:val="28"/>
        </w:rPr>
        <w:t>Euphrasia</w:t>
      </w:r>
      <w:proofErr w:type="spellEnd"/>
      <w:r w:rsidRPr="00923D1C">
        <w:rPr>
          <w:rFonts w:ascii="Segoe UI Semibold" w:hAnsi="Segoe UI Semibold"/>
          <w:sz w:val="28"/>
          <w:szCs w:val="28"/>
        </w:rPr>
        <w:t xml:space="preserve"> </w:t>
      </w:r>
      <w:proofErr w:type="spellStart"/>
      <w:r w:rsidRPr="00923D1C">
        <w:rPr>
          <w:rFonts w:ascii="Segoe UI Semibold" w:hAnsi="Segoe UI Semibold"/>
          <w:sz w:val="28"/>
          <w:szCs w:val="28"/>
        </w:rPr>
        <w:t>Silberrath</w:t>
      </w:r>
      <w:proofErr w:type="spellEnd"/>
      <w:r w:rsidRPr="00923D1C">
        <w:rPr>
          <w:rFonts w:ascii="Segoe UI Semibold" w:hAnsi="Segoe UI Semibold"/>
          <w:sz w:val="28"/>
          <w:szCs w:val="28"/>
        </w:rPr>
        <w:t xml:space="preserve"> von Offenburg das Kindlein als Geschenk von einer Gräfin </w:t>
      </w:r>
      <w:proofErr w:type="spellStart"/>
      <w:r w:rsidRPr="00923D1C">
        <w:rPr>
          <w:rFonts w:ascii="Segoe UI Semibold" w:hAnsi="Segoe UI Semibold"/>
          <w:sz w:val="28"/>
          <w:szCs w:val="28"/>
        </w:rPr>
        <w:t>Oettingen</w:t>
      </w:r>
      <w:proofErr w:type="spellEnd"/>
      <w:r w:rsidRPr="00923D1C">
        <w:rPr>
          <w:rFonts w:ascii="Segoe UI Semibold" w:hAnsi="Segoe UI Semibold"/>
          <w:sz w:val="28"/>
          <w:szCs w:val="28"/>
        </w:rPr>
        <w:t xml:space="preserve">. Vermutlich ist sie aufgrund der Flucht vor den Schweden 1662 nach Salzburg gekommen. Zuvor lebte sie im Kapuzinerkloster in </w:t>
      </w:r>
      <w:proofErr w:type="spellStart"/>
      <w:r w:rsidRPr="00923D1C">
        <w:rPr>
          <w:rFonts w:ascii="Segoe UI Semibold" w:hAnsi="Segoe UI Semibold"/>
          <w:sz w:val="28"/>
          <w:szCs w:val="28"/>
        </w:rPr>
        <w:t>Ensisheim</w:t>
      </w:r>
      <w:proofErr w:type="spellEnd"/>
      <w:r w:rsidRPr="00923D1C">
        <w:rPr>
          <w:rFonts w:ascii="Segoe UI Semibold" w:hAnsi="Segoe UI Semibold"/>
          <w:sz w:val="28"/>
          <w:szCs w:val="28"/>
        </w:rPr>
        <w:t xml:space="preserve"> im </w:t>
      </w:r>
      <w:proofErr w:type="spellStart"/>
      <w:r w:rsidRPr="00923D1C">
        <w:rPr>
          <w:rFonts w:ascii="Segoe UI Semibold" w:hAnsi="Segoe UI Semibold"/>
          <w:sz w:val="28"/>
          <w:szCs w:val="28"/>
        </w:rPr>
        <w:t>Elsaß</w:t>
      </w:r>
      <w:proofErr w:type="spellEnd"/>
      <w:r w:rsidRPr="00923D1C">
        <w:rPr>
          <w:rFonts w:ascii="Segoe UI Semibold" w:hAnsi="Segoe UI Semibold"/>
          <w:sz w:val="28"/>
          <w:szCs w:val="28"/>
        </w:rPr>
        <w:t xml:space="preserve">. Dort kam sie in Kontakt mit Pater </w:t>
      </w:r>
      <w:proofErr w:type="spellStart"/>
      <w:r w:rsidRPr="00923D1C">
        <w:rPr>
          <w:rFonts w:ascii="Segoe UI Semibold" w:hAnsi="Segoe UI Semibold"/>
          <w:sz w:val="28"/>
          <w:szCs w:val="28"/>
        </w:rPr>
        <w:t>Chrysostomus</w:t>
      </w:r>
      <w:proofErr w:type="spellEnd"/>
      <w:r w:rsidRPr="00923D1C">
        <w:rPr>
          <w:rFonts w:ascii="Segoe UI Semibold" w:hAnsi="Segoe UI Semibold"/>
          <w:sz w:val="28"/>
          <w:szCs w:val="28"/>
        </w:rPr>
        <w:t xml:space="preserve">, der Mitglied der Schweizer Kapuzinerprovinz war. Geboren war er 1581 im väterlichen Schloss zu Oberbüren (Kanton </w:t>
      </w:r>
      <w:proofErr w:type="spellStart"/>
      <w:r w:rsidRPr="00923D1C">
        <w:rPr>
          <w:rFonts w:ascii="Segoe UI Semibold" w:hAnsi="Segoe UI Semibold"/>
          <w:sz w:val="28"/>
          <w:szCs w:val="28"/>
        </w:rPr>
        <w:t>St.Gallen</w:t>
      </w:r>
      <w:proofErr w:type="spellEnd"/>
      <w:r w:rsidRPr="00923D1C">
        <w:rPr>
          <w:rFonts w:ascii="Segoe UI Semibold" w:hAnsi="Segoe UI Semibold"/>
          <w:sz w:val="28"/>
          <w:szCs w:val="28"/>
        </w:rPr>
        <w:t xml:space="preserve">), das zur Landvogtei Thurgau gehörte. Er entstammte aus dem adeligen Geschlecht der Freiherrn Schenk von </w:t>
      </w:r>
      <w:proofErr w:type="spellStart"/>
      <w:r w:rsidRPr="00923D1C">
        <w:rPr>
          <w:rFonts w:ascii="Segoe UI Semibold" w:hAnsi="Segoe UI Semibold"/>
          <w:sz w:val="28"/>
          <w:szCs w:val="28"/>
        </w:rPr>
        <w:t>Castell</w:t>
      </w:r>
      <w:proofErr w:type="spellEnd"/>
      <w:r w:rsidRPr="00923D1C">
        <w:rPr>
          <w:rFonts w:ascii="Segoe UI Semibold" w:hAnsi="Segoe UI Semibold"/>
          <w:sz w:val="28"/>
          <w:szCs w:val="28"/>
        </w:rPr>
        <w:t xml:space="preserve">. Schon früh war Pater </w:t>
      </w:r>
      <w:proofErr w:type="spellStart"/>
      <w:r w:rsidRPr="00923D1C">
        <w:rPr>
          <w:rFonts w:ascii="Segoe UI Semibold" w:hAnsi="Segoe UI Semibold"/>
          <w:sz w:val="28"/>
          <w:szCs w:val="28"/>
        </w:rPr>
        <w:t>Chrysostomus</w:t>
      </w:r>
      <w:proofErr w:type="spellEnd"/>
      <w:r w:rsidRPr="00923D1C">
        <w:rPr>
          <w:rFonts w:ascii="Segoe UI Semibold" w:hAnsi="Segoe UI Semibold"/>
          <w:sz w:val="28"/>
          <w:szCs w:val="28"/>
        </w:rPr>
        <w:t xml:space="preserve"> von dem Geheimnis von Bethlehem fasziniert gewesen. Der „</w:t>
      </w:r>
      <w:proofErr w:type="spellStart"/>
      <w:r w:rsidRPr="00923D1C">
        <w:rPr>
          <w:rFonts w:ascii="Segoe UI Semibold" w:hAnsi="Segoe UI Semibold"/>
          <w:sz w:val="28"/>
          <w:szCs w:val="28"/>
        </w:rPr>
        <w:t>Christkindl</w:t>
      </w:r>
      <w:proofErr w:type="spellEnd"/>
      <w:r w:rsidRPr="00923D1C">
        <w:rPr>
          <w:rFonts w:ascii="Segoe UI Semibold" w:hAnsi="Segoe UI Semibold"/>
          <w:sz w:val="28"/>
          <w:szCs w:val="28"/>
        </w:rPr>
        <w:t xml:space="preserve">-Pater“ war es, der einst im Besitz des Salzburger Kindls war und dieses </w:t>
      </w:r>
      <w:r w:rsidRPr="00923D1C">
        <w:rPr>
          <w:rFonts w:ascii="Segoe UI Semibold" w:hAnsi="Segoe UI Semibold"/>
          <w:sz w:val="28"/>
          <w:szCs w:val="28"/>
        </w:rPr>
        <w:lastRenderedPageBreak/>
        <w:t xml:space="preserve">verehrte und sich darum sorgte, als hätte es Leben und Gefühl. Wegen seiner wundersam zarten und innigen Verehrung des </w:t>
      </w:r>
      <w:proofErr w:type="spellStart"/>
      <w:r w:rsidRPr="00923D1C">
        <w:rPr>
          <w:rFonts w:ascii="Segoe UI Semibold" w:hAnsi="Segoe UI Semibold"/>
          <w:sz w:val="28"/>
          <w:szCs w:val="28"/>
        </w:rPr>
        <w:t>Jesukindes</w:t>
      </w:r>
      <w:proofErr w:type="spellEnd"/>
      <w:r w:rsidRPr="00923D1C">
        <w:rPr>
          <w:rFonts w:ascii="Segoe UI Semibold" w:hAnsi="Segoe UI Semibold"/>
          <w:sz w:val="28"/>
          <w:szCs w:val="28"/>
        </w:rPr>
        <w:t xml:space="preserve"> wurde er bald der „</w:t>
      </w:r>
      <w:proofErr w:type="spellStart"/>
      <w:r w:rsidRPr="00923D1C">
        <w:rPr>
          <w:rFonts w:ascii="Segoe UI Semibold" w:hAnsi="Segoe UI Semibold"/>
          <w:sz w:val="28"/>
          <w:szCs w:val="28"/>
        </w:rPr>
        <w:t>Christkindlpater</w:t>
      </w:r>
      <w:proofErr w:type="spellEnd"/>
      <w:r w:rsidRPr="00923D1C">
        <w:rPr>
          <w:rFonts w:ascii="Segoe UI Semibold" w:hAnsi="Segoe UI Semibold"/>
          <w:sz w:val="28"/>
          <w:szCs w:val="28"/>
        </w:rPr>
        <w:t>“ genannt.</w:t>
      </w:r>
    </w:p>
    <w:p w:rsidR="00A51239" w:rsidRPr="00923D1C" w:rsidRDefault="00A51239" w:rsidP="00923D1C">
      <w:pPr>
        <w:pStyle w:val="KeinLeerraum"/>
        <w:rPr>
          <w:rFonts w:ascii="Segoe UI Semibold" w:hAnsi="Segoe UI Semibold"/>
          <w:sz w:val="28"/>
          <w:szCs w:val="28"/>
        </w:rPr>
      </w:pPr>
      <w:r w:rsidRPr="00923D1C">
        <w:rPr>
          <w:rFonts w:ascii="Segoe UI Semibold" w:hAnsi="Segoe UI Semibold"/>
          <w:sz w:val="28"/>
          <w:szCs w:val="28"/>
        </w:rPr>
        <w:t xml:space="preserve">Unzählige Male warf sich Pater </w:t>
      </w:r>
      <w:proofErr w:type="spellStart"/>
      <w:r w:rsidRPr="00923D1C">
        <w:rPr>
          <w:rFonts w:ascii="Segoe UI Semibold" w:hAnsi="Segoe UI Semibold"/>
          <w:sz w:val="28"/>
          <w:szCs w:val="28"/>
        </w:rPr>
        <w:t>Chrysostomus</w:t>
      </w:r>
      <w:proofErr w:type="spellEnd"/>
      <w:r w:rsidRPr="00923D1C">
        <w:rPr>
          <w:rFonts w:ascii="Segoe UI Semibold" w:hAnsi="Segoe UI Semibold"/>
          <w:sz w:val="28"/>
          <w:szCs w:val="28"/>
        </w:rPr>
        <w:t xml:space="preserve"> vor dem </w:t>
      </w:r>
      <w:proofErr w:type="spellStart"/>
      <w:r w:rsidRPr="00923D1C">
        <w:rPr>
          <w:rFonts w:ascii="Segoe UI Semibold" w:hAnsi="Segoe UI Semibold"/>
          <w:sz w:val="28"/>
          <w:szCs w:val="28"/>
        </w:rPr>
        <w:t>Jesukindlein</w:t>
      </w:r>
      <w:proofErr w:type="spellEnd"/>
      <w:r w:rsidRPr="00923D1C">
        <w:rPr>
          <w:rFonts w:ascii="Segoe UI Semibold" w:hAnsi="Segoe UI Semibold"/>
          <w:sz w:val="28"/>
          <w:szCs w:val="28"/>
        </w:rPr>
        <w:t xml:space="preserve"> auf die Knie nieder, um es anzubeten und zu loben. Er hatte für bestimmte Zeiten des Tages Gebete verfasst, um diese vor dem Kindlein zu beten. Einmal war es heruntergefallen und in viele Stücke zerbrochen- doch nach einer Danksagung von Pater </w:t>
      </w:r>
      <w:proofErr w:type="spellStart"/>
      <w:r w:rsidRPr="00923D1C">
        <w:rPr>
          <w:rFonts w:ascii="Segoe UI Semibold" w:hAnsi="Segoe UI Semibold"/>
          <w:sz w:val="28"/>
          <w:szCs w:val="28"/>
        </w:rPr>
        <w:t>Chrysostomus</w:t>
      </w:r>
      <w:proofErr w:type="spellEnd"/>
      <w:r w:rsidRPr="00923D1C">
        <w:rPr>
          <w:rFonts w:ascii="Segoe UI Semibold" w:hAnsi="Segoe UI Semibold"/>
          <w:sz w:val="28"/>
          <w:szCs w:val="28"/>
        </w:rPr>
        <w:t xml:space="preserve"> soll es wieder ganz geworden sein. Auch gibt es die Erzählung, dass Pater </w:t>
      </w:r>
      <w:proofErr w:type="spellStart"/>
      <w:r w:rsidRPr="00923D1C">
        <w:rPr>
          <w:rFonts w:ascii="Segoe UI Semibold" w:hAnsi="Segoe UI Semibold"/>
          <w:sz w:val="28"/>
          <w:szCs w:val="28"/>
        </w:rPr>
        <w:t>Chrysostomus</w:t>
      </w:r>
      <w:proofErr w:type="spellEnd"/>
      <w:r w:rsidRPr="00923D1C">
        <w:rPr>
          <w:rFonts w:ascii="Segoe UI Semibold" w:hAnsi="Segoe UI Semibold"/>
          <w:sz w:val="28"/>
          <w:szCs w:val="28"/>
        </w:rPr>
        <w:t xml:space="preserve"> 1625 eine Reise unternommen hatte und das Kindlein, welches er immer mit sich trug, bei einer Wanderung auf einen Stein aufprallte, als es aus seiner Kleidung fiel. Ein Bildhauer, der es reparieren sollte, bezeugte danach mit einem Eidschwur, dass das Kindlein durch das vertrauensvolle Gebet des Kapuziners sich selbst wieder herzustellen vermochte. Der Bildhauer war so beeindruckt von diesem Wunder, dass er in den Kapuzinerorden eintrat, nachdem er zuvor als Baumeister unter dem Namen </w:t>
      </w:r>
      <w:proofErr w:type="spellStart"/>
      <w:r w:rsidRPr="00923D1C">
        <w:rPr>
          <w:rFonts w:ascii="Segoe UI Semibold" w:hAnsi="Segoe UI Semibold"/>
          <w:sz w:val="28"/>
          <w:szCs w:val="28"/>
        </w:rPr>
        <w:t>Probus</w:t>
      </w:r>
      <w:proofErr w:type="spellEnd"/>
      <w:r w:rsidRPr="00923D1C">
        <w:rPr>
          <w:rFonts w:ascii="Segoe UI Semibold" w:hAnsi="Segoe UI Semibold"/>
          <w:sz w:val="28"/>
          <w:szCs w:val="28"/>
        </w:rPr>
        <w:t xml:space="preserve"> jahrelang Dienste geleistet hatte. </w:t>
      </w:r>
    </w:p>
    <w:p w:rsidR="00A51239" w:rsidRPr="00923D1C" w:rsidRDefault="00A51239" w:rsidP="00923D1C">
      <w:pPr>
        <w:pStyle w:val="KeinLeerraum"/>
        <w:rPr>
          <w:rFonts w:ascii="Segoe UI Semibold" w:hAnsi="Segoe UI Semibold"/>
          <w:sz w:val="28"/>
          <w:szCs w:val="28"/>
        </w:rPr>
      </w:pPr>
      <w:r w:rsidRPr="00923D1C">
        <w:rPr>
          <w:rFonts w:ascii="Segoe UI Semibold" w:hAnsi="Segoe UI Semibold"/>
          <w:sz w:val="28"/>
          <w:szCs w:val="28"/>
        </w:rPr>
        <w:t xml:space="preserve">Von einem weiteren Sturz des </w:t>
      </w:r>
      <w:proofErr w:type="spellStart"/>
      <w:r w:rsidRPr="00923D1C">
        <w:rPr>
          <w:rFonts w:ascii="Segoe UI Semibold" w:hAnsi="Segoe UI Semibold"/>
          <w:sz w:val="28"/>
          <w:szCs w:val="28"/>
        </w:rPr>
        <w:t>Kindleins</w:t>
      </w:r>
      <w:proofErr w:type="spellEnd"/>
      <w:r w:rsidRPr="00923D1C">
        <w:rPr>
          <w:rFonts w:ascii="Segoe UI Semibold" w:hAnsi="Segoe UI Semibold"/>
          <w:sz w:val="28"/>
          <w:szCs w:val="28"/>
        </w:rPr>
        <w:t xml:space="preserve"> vom Fensterbrett durch einen Windstoß sieht man heute noch an der Figur feine Linien, obgleich es sich durch die Macht des Gebetes wieder selbst herzustellen vermochte. Pater </w:t>
      </w:r>
      <w:proofErr w:type="spellStart"/>
      <w:r w:rsidRPr="00923D1C">
        <w:rPr>
          <w:rFonts w:ascii="Segoe UI Semibold" w:hAnsi="Segoe UI Semibold"/>
          <w:sz w:val="28"/>
          <w:szCs w:val="28"/>
        </w:rPr>
        <w:t>Chrysostomus</w:t>
      </w:r>
      <w:proofErr w:type="spellEnd"/>
      <w:r w:rsidRPr="00923D1C">
        <w:rPr>
          <w:rFonts w:ascii="Segoe UI Semibold" w:hAnsi="Segoe UI Semibold"/>
          <w:sz w:val="28"/>
          <w:szCs w:val="28"/>
        </w:rPr>
        <w:t xml:space="preserve"> soll zuvor zum </w:t>
      </w:r>
      <w:proofErr w:type="spellStart"/>
      <w:r w:rsidRPr="00923D1C">
        <w:rPr>
          <w:rFonts w:ascii="Segoe UI Semibold" w:hAnsi="Segoe UI Semibold"/>
          <w:sz w:val="28"/>
          <w:szCs w:val="28"/>
        </w:rPr>
        <w:t>Jesukindlein</w:t>
      </w:r>
      <w:proofErr w:type="spellEnd"/>
      <w:r w:rsidRPr="00923D1C">
        <w:rPr>
          <w:rFonts w:ascii="Segoe UI Semibold" w:hAnsi="Segoe UI Semibold"/>
          <w:sz w:val="28"/>
          <w:szCs w:val="28"/>
        </w:rPr>
        <w:t xml:space="preserve"> gesagt haben: </w:t>
      </w:r>
      <w:r w:rsidRPr="00923D1C">
        <w:rPr>
          <w:rStyle w:val="textnormalkursiv"/>
          <w:rFonts w:ascii="Segoe UI Semibold" w:hAnsi="Segoe UI Semibold"/>
          <w:sz w:val="28"/>
          <w:szCs w:val="28"/>
        </w:rPr>
        <w:t>„</w:t>
      </w:r>
      <w:proofErr w:type="spellStart"/>
      <w:r w:rsidRPr="00923D1C">
        <w:rPr>
          <w:rStyle w:val="textnormalkursiv"/>
          <w:rFonts w:ascii="Segoe UI Semibold" w:hAnsi="Segoe UI Semibold"/>
          <w:sz w:val="28"/>
          <w:szCs w:val="28"/>
        </w:rPr>
        <w:t>Jesulein</w:t>
      </w:r>
      <w:proofErr w:type="spellEnd"/>
      <w:r w:rsidRPr="00923D1C">
        <w:rPr>
          <w:rStyle w:val="textnormalkursiv"/>
          <w:rFonts w:ascii="Segoe UI Semibold" w:hAnsi="Segoe UI Semibold"/>
          <w:sz w:val="28"/>
          <w:szCs w:val="28"/>
        </w:rPr>
        <w:t>, Du hättest besser auf Dich achten sollen. Jetzt habe ich niemanden, der Deine anmutige Gestalt wieder ganz machen könnte. Wenn es Dir gefällt, mach Du nun selbst den Schaden wieder gut!“</w:t>
      </w:r>
      <w:r w:rsidRPr="00923D1C">
        <w:rPr>
          <w:rFonts w:ascii="Segoe UI Semibold" w:hAnsi="Segoe UI Semibold"/>
          <w:sz w:val="28"/>
          <w:szCs w:val="28"/>
        </w:rPr>
        <w:t xml:space="preserve"> </w:t>
      </w:r>
    </w:p>
    <w:p w:rsidR="00A51239" w:rsidRPr="00923D1C" w:rsidRDefault="00A51239" w:rsidP="00923D1C">
      <w:pPr>
        <w:pStyle w:val="KeinLeerraum"/>
        <w:rPr>
          <w:rFonts w:ascii="Segoe UI Semibold" w:hAnsi="Segoe UI Semibold"/>
          <w:sz w:val="28"/>
          <w:szCs w:val="28"/>
        </w:rPr>
      </w:pPr>
      <w:r w:rsidRPr="00923D1C">
        <w:rPr>
          <w:rFonts w:ascii="Segoe UI Semibold" w:hAnsi="Segoe UI Semibold"/>
          <w:sz w:val="28"/>
          <w:szCs w:val="28"/>
        </w:rPr>
        <w:t xml:space="preserve">Eines Tages verklagten die Mitbrüder Pater </w:t>
      </w:r>
      <w:proofErr w:type="spellStart"/>
      <w:r w:rsidRPr="00923D1C">
        <w:rPr>
          <w:rFonts w:ascii="Segoe UI Semibold" w:hAnsi="Segoe UI Semibold"/>
          <w:sz w:val="28"/>
          <w:szCs w:val="28"/>
        </w:rPr>
        <w:t>Chrysostomus</w:t>
      </w:r>
      <w:proofErr w:type="spellEnd"/>
      <w:r w:rsidRPr="00923D1C">
        <w:rPr>
          <w:rFonts w:ascii="Segoe UI Semibold" w:hAnsi="Segoe UI Semibold"/>
          <w:sz w:val="28"/>
          <w:szCs w:val="28"/>
        </w:rPr>
        <w:t xml:space="preserve">, dass er durch die andauernde Fürsorge für das Kindlein die Ruhe des Klosters stören würde. Sie nahmen ihm das Kindlein ohne Vorwissen weg und brachten es nach Freiburg. Der Überlieferung nach soll es sich aber am nächsten Tag von selbst wieder beim Pater </w:t>
      </w:r>
      <w:proofErr w:type="spellStart"/>
      <w:r w:rsidRPr="00923D1C">
        <w:rPr>
          <w:rFonts w:ascii="Segoe UI Semibold" w:hAnsi="Segoe UI Semibold"/>
          <w:sz w:val="28"/>
          <w:szCs w:val="28"/>
        </w:rPr>
        <w:t>Chrysostomus</w:t>
      </w:r>
      <w:proofErr w:type="spellEnd"/>
      <w:r w:rsidRPr="00923D1C">
        <w:rPr>
          <w:rFonts w:ascii="Segoe UI Semibold" w:hAnsi="Segoe UI Semibold"/>
          <w:sz w:val="28"/>
          <w:szCs w:val="28"/>
        </w:rPr>
        <w:t xml:space="preserve"> eingefunden haben. </w:t>
      </w:r>
    </w:p>
    <w:p w:rsidR="00A51239" w:rsidRPr="00923D1C" w:rsidRDefault="00A51239" w:rsidP="00923D1C">
      <w:pPr>
        <w:pStyle w:val="KeinLeerraum"/>
        <w:rPr>
          <w:rFonts w:ascii="Segoe UI Semibold" w:hAnsi="Segoe UI Semibold"/>
          <w:sz w:val="28"/>
          <w:szCs w:val="28"/>
        </w:rPr>
      </w:pPr>
      <w:r w:rsidRPr="00923D1C">
        <w:rPr>
          <w:rFonts w:ascii="Segoe UI Semibold" w:hAnsi="Segoe UI Semibold"/>
          <w:sz w:val="28"/>
          <w:szCs w:val="28"/>
        </w:rPr>
        <w:t>Am 25. November 1634 starb der „</w:t>
      </w:r>
      <w:proofErr w:type="spellStart"/>
      <w:r w:rsidRPr="00923D1C">
        <w:rPr>
          <w:rFonts w:ascii="Segoe UI Semibold" w:hAnsi="Segoe UI Semibold"/>
          <w:sz w:val="28"/>
          <w:szCs w:val="28"/>
        </w:rPr>
        <w:t>Christkindlpater</w:t>
      </w:r>
      <w:proofErr w:type="spellEnd"/>
      <w:r w:rsidRPr="00923D1C">
        <w:rPr>
          <w:rFonts w:ascii="Segoe UI Semibold" w:hAnsi="Segoe UI Semibold"/>
          <w:sz w:val="28"/>
          <w:szCs w:val="28"/>
        </w:rPr>
        <w:t xml:space="preserve">“ im Rufe der Heiligkeit. Nach dem Tod von Pater </w:t>
      </w:r>
      <w:proofErr w:type="spellStart"/>
      <w:r w:rsidRPr="00923D1C">
        <w:rPr>
          <w:rFonts w:ascii="Segoe UI Semibold" w:hAnsi="Segoe UI Semibold"/>
          <w:sz w:val="28"/>
          <w:szCs w:val="28"/>
        </w:rPr>
        <w:t>Chrysostomus</w:t>
      </w:r>
      <w:proofErr w:type="spellEnd"/>
      <w:r w:rsidRPr="00923D1C">
        <w:rPr>
          <w:rFonts w:ascii="Segoe UI Semibold" w:hAnsi="Segoe UI Semibold"/>
          <w:sz w:val="28"/>
          <w:szCs w:val="28"/>
        </w:rPr>
        <w:t xml:space="preserve"> 1643 erhielt die geistliche Schwester M. Herbstheim das </w:t>
      </w:r>
      <w:proofErr w:type="spellStart"/>
      <w:r w:rsidRPr="00923D1C">
        <w:rPr>
          <w:rFonts w:ascii="Segoe UI Semibold" w:hAnsi="Segoe UI Semibold"/>
          <w:sz w:val="28"/>
          <w:szCs w:val="28"/>
        </w:rPr>
        <w:t>Jesukindlein</w:t>
      </w:r>
      <w:proofErr w:type="spellEnd"/>
      <w:r w:rsidRPr="00923D1C">
        <w:rPr>
          <w:rFonts w:ascii="Segoe UI Semibold" w:hAnsi="Segoe UI Semibold"/>
          <w:sz w:val="28"/>
          <w:szCs w:val="28"/>
        </w:rPr>
        <w:t xml:space="preserve">. Sie behielt es bis zu ihrem Tode- danach kam es zurück an Mutter </w:t>
      </w:r>
      <w:proofErr w:type="spellStart"/>
      <w:r w:rsidRPr="00923D1C">
        <w:rPr>
          <w:rFonts w:ascii="Segoe UI Semibold" w:hAnsi="Segoe UI Semibold"/>
          <w:sz w:val="28"/>
          <w:szCs w:val="28"/>
        </w:rPr>
        <w:t>Euphrasia</w:t>
      </w:r>
      <w:proofErr w:type="spellEnd"/>
      <w:r w:rsidRPr="00923D1C">
        <w:rPr>
          <w:rFonts w:ascii="Segoe UI Semibold" w:hAnsi="Segoe UI Semibold"/>
          <w:sz w:val="28"/>
          <w:szCs w:val="28"/>
        </w:rPr>
        <w:t xml:space="preserve">. Erst durch Hilfe einer Gräfin </w:t>
      </w:r>
      <w:proofErr w:type="spellStart"/>
      <w:r w:rsidRPr="00923D1C">
        <w:rPr>
          <w:rFonts w:ascii="Segoe UI Semibold" w:hAnsi="Segoe UI Semibold"/>
          <w:sz w:val="28"/>
          <w:szCs w:val="28"/>
        </w:rPr>
        <w:t>Lodron</w:t>
      </w:r>
      <w:proofErr w:type="spellEnd"/>
      <w:r w:rsidRPr="00923D1C">
        <w:rPr>
          <w:rFonts w:ascii="Segoe UI Semibold" w:hAnsi="Segoe UI Semibold"/>
          <w:sz w:val="28"/>
          <w:szCs w:val="28"/>
        </w:rPr>
        <w:t xml:space="preserve"> und des Erzbischofs Paris </w:t>
      </w:r>
      <w:proofErr w:type="spellStart"/>
      <w:r w:rsidRPr="00923D1C">
        <w:rPr>
          <w:rFonts w:ascii="Segoe UI Semibold" w:hAnsi="Segoe UI Semibold"/>
          <w:sz w:val="28"/>
          <w:szCs w:val="28"/>
        </w:rPr>
        <w:t>Lodron</w:t>
      </w:r>
      <w:proofErr w:type="spellEnd"/>
      <w:r w:rsidRPr="00923D1C">
        <w:rPr>
          <w:rFonts w:ascii="Segoe UI Semibold" w:hAnsi="Segoe UI Semibold"/>
          <w:sz w:val="28"/>
          <w:szCs w:val="28"/>
        </w:rPr>
        <w:t xml:space="preserve"> ist das Kindlein in seinem Stammhäuschen nach Salzburg gelangt. Mutter </w:t>
      </w:r>
      <w:proofErr w:type="spellStart"/>
      <w:r w:rsidRPr="00923D1C">
        <w:rPr>
          <w:rFonts w:ascii="Segoe UI Semibold" w:hAnsi="Segoe UI Semibold"/>
          <w:sz w:val="28"/>
          <w:szCs w:val="28"/>
        </w:rPr>
        <w:t>Euphrasia</w:t>
      </w:r>
      <w:proofErr w:type="spellEnd"/>
      <w:r w:rsidRPr="00923D1C">
        <w:rPr>
          <w:rFonts w:ascii="Segoe UI Semibold" w:hAnsi="Segoe UI Semibold"/>
          <w:sz w:val="28"/>
          <w:szCs w:val="28"/>
        </w:rPr>
        <w:t xml:space="preserve"> konnte sich noch 12 Jahre bis zu ihrem Tod an dem Loreto-</w:t>
      </w:r>
      <w:r w:rsidRPr="00923D1C">
        <w:rPr>
          <w:rFonts w:ascii="Segoe UI Semibold" w:hAnsi="Segoe UI Semibold"/>
          <w:sz w:val="28"/>
          <w:szCs w:val="28"/>
        </w:rPr>
        <w:lastRenderedPageBreak/>
        <w:t xml:space="preserve">Kindl erfreuen. Bereits in dieser Zeit begannen Wallfahrten zum Salzburger Loreto-Kloster und wunderbare </w:t>
      </w:r>
      <w:proofErr w:type="spellStart"/>
      <w:r w:rsidRPr="00923D1C">
        <w:rPr>
          <w:rFonts w:ascii="Segoe UI Semibold" w:hAnsi="Segoe UI Semibold"/>
          <w:sz w:val="28"/>
          <w:szCs w:val="28"/>
        </w:rPr>
        <w:t>Gebetserhörungen</w:t>
      </w:r>
      <w:proofErr w:type="spellEnd"/>
      <w:r w:rsidRPr="00923D1C">
        <w:rPr>
          <w:rFonts w:ascii="Segoe UI Semibold" w:hAnsi="Segoe UI Semibold"/>
          <w:sz w:val="28"/>
          <w:szCs w:val="28"/>
        </w:rPr>
        <w:t xml:space="preserve"> wurden im Volk bekannt.</w:t>
      </w:r>
    </w:p>
    <w:p w:rsidR="00A51239" w:rsidRPr="00923D1C" w:rsidRDefault="00A51239" w:rsidP="00923D1C">
      <w:pPr>
        <w:pStyle w:val="KeinLeerraum"/>
        <w:rPr>
          <w:rFonts w:ascii="Segoe UI Semibold" w:hAnsi="Segoe UI Semibold"/>
          <w:sz w:val="28"/>
          <w:szCs w:val="28"/>
        </w:rPr>
      </w:pPr>
      <w:r w:rsidRPr="00923D1C">
        <w:rPr>
          <w:rFonts w:ascii="Segoe UI Semibold" w:hAnsi="Segoe UI Semibold"/>
          <w:sz w:val="28"/>
          <w:szCs w:val="28"/>
        </w:rPr>
        <w:t xml:space="preserve">Das gnadenreiche </w:t>
      </w:r>
      <w:proofErr w:type="spellStart"/>
      <w:r w:rsidRPr="00923D1C">
        <w:rPr>
          <w:rFonts w:ascii="Segoe UI Semibold" w:hAnsi="Segoe UI Semibold"/>
          <w:sz w:val="28"/>
          <w:szCs w:val="28"/>
        </w:rPr>
        <w:t>Loretokindlein</w:t>
      </w:r>
      <w:proofErr w:type="spellEnd"/>
      <w:r w:rsidRPr="00923D1C">
        <w:rPr>
          <w:rFonts w:ascii="Segoe UI Semibold" w:hAnsi="Segoe UI Semibold"/>
          <w:sz w:val="28"/>
          <w:szCs w:val="28"/>
        </w:rPr>
        <w:t xml:space="preserve"> von Salzburg ist aus Elfenbein kunstvoll geschnitzt worden. Ohne sein </w:t>
      </w:r>
      <w:proofErr w:type="spellStart"/>
      <w:r w:rsidRPr="00923D1C">
        <w:rPr>
          <w:rFonts w:ascii="Segoe UI Semibold" w:hAnsi="Segoe UI Semibold"/>
          <w:sz w:val="28"/>
          <w:szCs w:val="28"/>
        </w:rPr>
        <w:t>Postamentchen</w:t>
      </w:r>
      <w:proofErr w:type="spellEnd"/>
      <w:r w:rsidRPr="00923D1C">
        <w:rPr>
          <w:rFonts w:ascii="Segoe UI Semibold" w:hAnsi="Segoe UI Semibold"/>
          <w:sz w:val="28"/>
          <w:szCs w:val="28"/>
        </w:rPr>
        <w:t xml:space="preserve"> ist es in etwa zehn Zentimeter hoch. Anfänglich trug das </w:t>
      </w:r>
      <w:proofErr w:type="spellStart"/>
      <w:r w:rsidRPr="00923D1C">
        <w:rPr>
          <w:rFonts w:ascii="Segoe UI Semibold" w:hAnsi="Segoe UI Semibold"/>
          <w:sz w:val="28"/>
          <w:szCs w:val="28"/>
        </w:rPr>
        <w:t>Jesukindlein</w:t>
      </w:r>
      <w:proofErr w:type="spellEnd"/>
      <w:r w:rsidRPr="00923D1C">
        <w:rPr>
          <w:rFonts w:ascii="Segoe UI Semibold" w:hAnsi="Segoe UI Semibold"/>
          <w:sz w:val="28"/>
          <w:szCs w:val="28"/>
        </w:rPr>
        <w:t xml:space="preserve"> ein veilchenblaues Kleidchen, welches mit roten Bändern eingefasst war und mit einem weißen Halskragen abgeschlossen wurde. Zur besseren Aufbewahrung ließ Pater </w:t>
      </w:r>
      <w:proofErr w:type="spellStart"/>
      <w:r w:rsidRPr="00923D1C">
        <w:rPr>
          <w:rFonts w:ascii="Segoe UI Semibold" w:hAnsi="Segoe UI Semibold"/>
          <w:sz w:val="28"/>
          <w:szCs w:val="28"/>
        </w:rPr>
        <w:t>Chrysostomus</w:t>
      </w:r>
      <w:proofErr w:type="spellEnd"/>
      <w:r w:rsidRPr="00923D1C">
        <w:rPr>
          <w:rFonts w:ascii="Segoe UI Semibold" w:hAnsi="Segoe UI Semibold"/>
          <w:sz w:val="28"/>
          <w:szCs w:val="28"/>
        </w:rPr>
        <w:t xml:space="preserve"> ein Holzkästchen für das </w:t>
      </w:r>
      <w:proofErr w:type="spellStart"/>
      <w:r w:rsidRPr="00923D1C">
        <w:rPr>
          <w:rFonts w:ascii="Segoe UI Semibold" w:hAnsi="Segoe UI Semibold"/>
          <w:sz w:val="28"/>
          <w:szCs w:val="28"/>
        </w:rPr>
        <w:t>Jesukindlein</w:t>
      </w:r>
      <w:proofErr w:type="spellEnd"/>
      <w:r w:rsidRPr="00923D1C">
        <w:rPr>
          <w:rFonts w:ascii="Segoe UI Semibold" w:hAnsi="Segoe UI Semibold"/>
          <w:sz w:val="28"/>
          <w:szCs w:val="28"/>
        </w:rPr>
        <w:t xml:space="preserve"> anfertigen, das er mit roter Seide innen auskleidete und mit einem schiebbaren Schutzdeckel versah. Erst später als es bereits nach Salzburg gekommen war, ließ 1742 Maria Antonia Gräfin Schenk von </w:t>
      </w:r>
      <w:proofErr w:type="spellStart"/>
      <w:r w:rsidRPr="00923D1C">
        <w:rPr>
          <w:rFonts w:ascii="Segoe UI Semibold" w:hAnsi="Segoe UI Semibold"/>
          <w:sz w:val="28"/>
          <w:szCs w:val="28"/>
        </w:rPr>
        <w:t>Castell</w:t>
      </w:r>
      <w:proofErr w:type="spellEnd"/>
      <w:r w:rsidRPr="00923D1C">
        <w:rPr>
          <w:rFonts w:ascii="Segoe UI Semibold" w:hAnsi="Segoe UI Semibold"/>
          <w:sz w:val="28"/>
          <w:szCs w:val="28"/>
        </w:rPr>
        <w:t xml:space="preserve"> ein Aufbewahrungsschränklein aus Silber anfertigen mit reicher Vergoldung. </w:t>
      </w:r>
    </w:p>
    <w:p w:rsidR="00A51239" w:rsidRPr="00923D1C" w:rsidRDefault="00A51239" w:rsidP="00923D1C">
      <w:pPr>
        <w:pStyle w:val="KeinLeerraum"/>
        <w:rPr>
          <w:rFonts w:ascii="Segoe UI Semibold" w:hAnsi="Segoe UI Semibold"/>
          <w:sz w:val="28"/>
          <w:szCs w:val="28"/>
        </w:rPr>
      </w:pPr>
      <w:r w:rsidRPr="00923D1C">
        <w:rPr>
          <w:rFonts w:ascii="Segoe UI Semibold" w:hAnsi="Segoe UI Semibold"/>
          <w:sz w:val="28"/>
          <w:szCs w:val="28"/>
        </w:rPr>
        <w:t xml:space="preserve">Aus Dankbarkeit fühlten sich hohe Persönlichkeiten einst verpflichtet, das Gnadenkind so zu bekleiden und schmücken. Fürstliche und adelige Bewunderer wetteiferten mit Schenkungen an das liebe kleine </w:t>
      </w:r>
      <w:proofErr w:type="spellStart"/>
      <w:r w:rsidRPr="00923D1C">
        <w:rPr>
          <w:rFonts w:ascii="Segoe UI Semibold" w:hAnsi="Segoe UI Semibold"/>
          <w:sz w:val="28"/>
          <w:szCs w:val="28"/>
        </w:rPr>
        <w:t>Jesukind</w:t>
      </w:r>
      <w:proofErr w:type="spellEnd"/>
      <w:r w:rsidRPr="00923D1C">
        <w:rPr>
          <w:rFonts w:ascii="Segoe UI Semibold" w:hAnsi="Segoe UI Semibold"/>
          <w:sz w:val="28"/>
          <w:szCs w:val="28"/>
        </w:rPr>
        <w:t xml:space="preserve">. Ein Verzeichnis aus dem Jahre 1754 berichtet davon, dass Kaiserin Elisabeth mit eigener Hand dem Kindlein ein rotsamtenes, mit Perlen besticktes Kleidchen angefertigt hatte. Die Königin von Polen, die Kurfürstin Adelheid, die Herzogin von Sagan, die Fürstinnen von </w:t>
      </w:r>
      <w:proofErr w:type="spellStart"/>
      <w:r w:rsidRPr="00923D1C">
        <w:rPr>
          <w:rFonts w:ascii="Segoe UI Semibold" w:hAnsi="Segoe UI Semibold"/>
          <w:sz w:val="28"/>
          <w:szCs w:val="28"/>
        </w:rPr>
        <w:t>Lobkowitz</w:t>
      </w:r>
      <w:proofErr w:type="spellEnd"/>
      <w:r w:rsidRPr="00923D1C">
        <w:rPr>
          <w:rFonts w:ascii="Segoe UI Semibold" w:hAnsi="Segoe UI Semibold"/>
          <w:sz w:val="28"/>
          <w:szCs w:val="28"/>
        </w:rPr>
        <w:t xml:space="preserve">, von </w:t>
      </w:r>
      <w:proofErr w:type="spellStart"/>
      <w:r w:rsidRPr="00923D1C">
        <w:rPr>
          <w:rFonts w:ascii="Segoe UI Semibold" w:hAnsi="Segoe UI Semibold"/>
          <w:sz w:val="28"/>
          <w:szCs w:val="28"/>
        </w:rPr>
        <w:t>Lamberg</w:t>
      </w:r>
      <w:proofErr w:type="spellEnd"/>
      <w:r w:rsidRPr="00923D1C">
        <w:rPr>
          <w:rFonts w:ascii="Segoe UI Semibold" w:hAnsi="Segoe UI Semibold"/>
          <w:sz w:val="28"/>
          <w:szCs w:val="28"/>
        </w:rPr>
        <w:t xml:space="preserve">, von Schwarzenberg haben es mit kostbaren Kleinodien beschenkt. Auch adelige und klösterliche Stifte sandten ihm wertvolle Geschenke. Das Kindlein ist heute auf einem mit getriebenem </w:t>
      </w:r>
      <w:proofErr w:type="gramStart"/>
      <w:r w:rsidRPr="00923D1C">
        <w:rPr>
          <w:rFonts w:ascii="Segoe UI Semibold" w:hAnsi="Segoe UI Semibold"/>
          <w:sz w:val="28"/>
          <w:szCs w:val="28"/>
        </w:rPr>
        <w:t>vergoldeten</w:t>
      </w:r>
      <w:proofErr w:type="gramEnd"/>
      <w:r w:rsidRPr="00923D1C">
        <w:rPr>
          <w:rFonts w:ascii="Segoe UI Semibold" w:hAnsi="Segoe UI Semibold"/>
          <w:sz w:val="28"/>
          <w:szCs w:val="28"/>
        </w:rPr>
        <w:t xml:space="preserve"> Silber umkleideten und mit Perlen und Edelsteinen geschmückten Postament befestigt. Es trägt ein reich mit Perlen und Edelsteinen besetztes Kleidchen, das bis an den oberen Rand des Postaments reicht. Auf dem Kopf ein </w:t>
      </w:r>
      <w:proofErr w:type="spellStart"/>
      <w:r w:rsidRPr="00923D1C">
        <w:rPr>
          <w:rFonts w:ascii="Segoe UI Semibold" w:hAnsi="Segoe UI Semibold"/>
          <w:sz w:val="28"/>
          <w:szCs w:val="28"/>
        </w:rPr>
        <w:t>Krönlein</w:t>
      </w:r>
      <w:proofErr w:type="spellEnd"/>
      <w:r w:rsidRPr="00923D1C">
        <w:rPr>
          <w:rFonts w:ascii="Segoe UI Semibold" w:hAnsi="Segoe UI Semibold"/>
          <w:sz w:val="28"/>
          <w:szCs w:val="28"/>
        </w:rPr>
        <w:t xml:space="preserve"> und in der rechten Hand soll ein Zepter daran erinnern, dass das Kindlein Macht und Majestät besitzt und in Weisheit seine Taten vollbringt. In der linken Hand hält es ein Kreuz als Symbol für die unendliche Liebe.</w:t>
      </w:r>
    </w:p>
    <w:p w:rsidR="00A51239" w:rsidRDefault="00A51239" w:rsidP="00923D1C">
      <w:pPr>
        <w:pStyle w:val="KeinLeerraum"/>
        <w:rPr>
          <w:rFonts w:ascii="Segoe UI Semibold" w:hAnsi="Segoe UI Semibold"/>
          <w:sz w:val="28"/>
          <w:szCs w:val="28"/>
        </w:rPr>
      </w:pPr>
      <w:r w:rsidRPr="00923D1C">
        <w:rPr>
          <w:rFonts w:ascii="Segoe UI Semibold" w:hAnsi="Segoe UI Semibold"/>
          <w:sz w:val="28"/>
          <w:szCs w:val="28"/>
        </w:rPr>
        <w:t xml:space="preserve">Ob das Gnadenkindlein je bemalt gewesen ist, kann man heute nicht mehr mit Sicherheit feststellen. In alten Schriften ist überliefert, dass sein Haar einmal vergoldet gewesen ist und Mund und </w:t>
      </w:r>
      <w:proofErr w:type="spellStart"/>
      <w:r w:rsidRPr="00923D1C">
        <w:rPr>
          <w:rFonts w:ascii="Segoe UI Semibold" w:hAnsi="Segoe UI Semibold"/>
          <w:sz w:val="28"/>
          <w:szCs w:val="28"/>
        </w:rPr>
        <w:t>Äuglein</w:t>
      </w:r>
      <w:proofErr w:type="spellEnd"/>
      <w:r w:rsidRPr="00923D1C">
        <w:rPr>
          <w:rFonts w:ascii="Segoe UI Semibold" w:hAnsi="Segoe UI Semibold"/>
          <w:sz w:val="28"/>
          <w:szCs w:val="28"/>
        </w:rPr>
        <w:t xml:space="preserve"> sollen bemalt worden sein.</w:t>
      </w:r>
      <w:r w:rsidR="0061615A">
        <w:rPr>
          <w:rFonts w:ascii="Segoe UI Semibold" w:hAnsi="Segoe UI Semibold"/>
          <w:sz w:val="28"/>
          <w:szCs w:val="28"/>
        </w:rPr>
        <w:t xml:space="preserve"> </w:t>
      </w:r>
      <w:r w:rsidRPr="00923D1C">
        <w:rPr>
          <w:rFonts w:ascii="Segoe UI Semibold" w:hAnsi="Segoe UI Semibold"/>
          <w:sz w:val="28"/>
          <w:szCs w:val="28"/>
        </w:rPr>
        <w:t xml:space="preserve">Der Künstler der das </w:t>
      </w:r>
      <w:proofErr w:type="spellStart"/>
      <w:r w:rsidRPr="00923D1C">
        <w:rPr>
          <w:rFonts w:ascii="Segoe UI Semibold" w:hAnsi="Segoe UI Semibold"/>
          <w:sz w:val="28"/>
          <w:szCs w:val="28"/>
        </w:rPr>
        <w:t>Jesukindlein</w:t>
      </w:r>
      <w:proofErr w:type="spellEnd"/>
      <w:r w:rsidRPr="00923D1C">
        <w:rPr>
          <w:rFonts w:ascii="Segoe UI Semibold" w:hAnsi="Segoe UI Semibold"/>
          <w:sz w:val="28"/>
          <w:szCs w:val="28"/>
        </w:rPr>
        <w:t xml:space="preserve"> erschaffen hat, ist nicht bekannt.</w:t>
      </w:r>
    </w:p>
    <w:p w:rsidR="00575ECE" w:rsidRPr="00923D1C" w:rsidRDefault="00575ECE" w:rsidP="00923D1C">
      <w:pPr>
        <w:pStyle w:val="KeinLeerraum"/>
        <w:rPr>
          <w:rFonts w:ascii="Segoe UI Semibold" w:hAnsi="Segoe UI Semibold"/>
          <w:sz w:val="28"/>
          <w:szCs w:val="28"/>
        </w:rPr>
      </w:pPr>
    </w:p>
    <w:p w:rsidR="00A51239" w:rsidRPr="00923D1C" w:rsidRDefault="00A51239" w:rsidP="00923D1C">
      <w:pPr>
        <w:pStyle w:val="KeinLeerraum"/>
        <w:rPr>
          <w:rFonts w:ascii="Segoe UI Semibold" w:hAnsi="Segoe UI Semibold"/>
          <w:sz w:val="28"/>
          <w:szCs w:val="28"/>
        </w:rPr>
      </w:pPr>
      <w:r w:rsidRPr="00923D1C">
        <w:rPr>
          <w:rFonts w:ascii="Segoe UI Semibold" w:hAnsi="Segoe UI Semibold"/>
          <w:sz w:val="28"/>
          <w:szCs w:val="28"/>
        </w:rPr>
        <w:lastRenderedPageBreak/>
        <w:t xml:space="preserve">In der Salzburger Klosterkirche direkt über dem Sakramentsaltar mit dem immerwährend ausgesetzten Allerheiligsten befindet sich der </w:t>
      </w:r>
      <w:proofErr w:type="spellStart"/>
      <w:r w:rsidRPr="00923D1C">
        <w:rPr>
          <w:rFonts w:ascii="Segoe UI Semibold" w:hAnsi="Segoe UI Semibold"/>
          <w:sz w:val="28"/>
          <w:szCs w:val="28"/>
        </w:rPr>
        <w:t>Jesuskindaltar</w:t>
      </w:r>
      <w:proofErr w:type="spellEnd"/>
      <w:r w:rsidRPr="00923D1C">
        <w:rPr>
          <w:rFonts w:ascii="Segoe UI Semibold" w:hAnsi="Segoe UI Semibold"/>
          <w:sz w:val="28"/>
          <w:szCs w:val="28"/>
        </w:rPr>
        <w:t xml:space="preserve">. Hier thront das </w:t>
      </w:r>
      <w:proofErr w:type="spellStart"/>
      <w:r w:rsidRPr="00923D1C">
        <w:rPr>
          <w:rFonts w:ascii="Segoe UI Semibold" w:hAnsi="Segoe UI Semibold"/>
          <w:sz w:val="28"/>
          <w:szCs w:val="28"/>
        </w:rPr>
        <w:t>Loretokindl</w:t>
      </w:r>
      <w:proofErr w:type="spellEnd"/>
      <w:r w:rsidRPr="00923D1C">
        <w:rPr>
          <w:rFonts w:ascii="Segoe UI Semibold" w:hAnsi="Segoe UI Semibold"/>
          <w:sz w:val="28"/>
          <w:szCs w:val="28"/>
        </w:rPr>
        <w:t xml:space="preserve"> in einem 1731 eigens hergestellten prunkvollen Goldtabernakel.</w:t>
      </w:r>
    </w:p>
    <w:p w:rsidR="00A51239" w:rsidRPr="00923D1C" w:rsidRDefault="00A51239" w:rsidP="00923D1C">
      <w:pPr>
        <w:pStyle w:val="KeinLeerraum"/>
        <w:rPr>
          <w:rFonts w:ascii="Segoe UI Semibold" w:hAnsi="Segoe UI Semibold"/>
          <w:sz w:val="28"/>
          <w:szCs w:val="28"/>
        </w:rPr>
      </w:pPr>
      <w:r w:rsidRPr="00923D1C">
        <w:rPr>
          <w:rFonts w:ascii="Segoe UI Semibold" w:hAnsi="Segoe UI Semibold"/>
          <w:sz w:val="28"/>
          <w:szCs w:val="28"/>
        </w:rPr>
        <w:t>Während der Öffnungszeiten wird das Gnadenkind an die Pforte zu den Besuchern gebracht, die es bereits erwarten, um den Segen zu erbitten und zu empfangen. Es besteht auch der Brauch, dass die Mutter Oberin täglich um 14h der ganzen Welt in alle vier Himmelsrichtungen mit dem Jesuskind den Segen sendet. Am späten Nachmittag wird es dann wieder zu den Anbetern in die Kirche zurückgebracht.</w:t>
      </w:r>
    </w:p>
    <w:p w:rsidR="00A51239" w:rsidRDefault="00A51239" w:rsidP="00923D1C">
      <w:pPr>
        <w:pStyle w:val="KeinLeerraum"/>
        <w:rPr>
          <w:rFonts w:ascii="Segoe UI Semibold" w:hAnsi="Segoe UI Semibold"/>
          <w:sz w:val="28"/>
          <w:szCs w:val="28"/>
        </w:rPr>
      </w:pPr>
      <w:r w:rsidRPr="00923D1C">
        <w:rPr>
          <w:rFonts w:ascii="Segoe UI Semibold" w:hAnsi="Segoe UI Semibold"/>
          <w:sz w:val="28"/>
          <w:szCs w:val="28"/>
        </w:rPr>
        <w:t>(Das Quellenmaterial zu dieser Arbeit ist mir freundlicherweise von den Schwestern des Salzburger-Loreto-Klosters zur Verfügung gestellt worden, die ihre Schriften im Eigenverlag herausgegeben haben.)</w:t>
      </w:r>
    </w:p>
    <w:p w:rsidR="0061615A" w:rsidRPr="00923D1C" w:rsidRDefault="0061615A" w:rsidP="00923D1C">
      <w:pPr>
        <w:pStyle w:val="KeinLeerraum"/>
        <w:rPr>
          <w:rFonts w:ascii="Segoe UI Semibold" w:hAnsi="Segoe UI Semibold"/>
          <w:sz w:val="28"/>
          <w:szCs w:val="28"/>
        </w:rPr>
      </w:pPr>
    </w:p>
    <w:p w:rsidR="005200F5" w:rsidRDefault="00923D1C" w:rsidP="00923D1C">
      <w:pPr>
        <w:pStyle w:val="KeinLeerraum"/>
        <w:rPr>
          <w:rFonts w:ascii="Palatino Linotype" w:hAnsi="Palatino Linotype"/>
          <w:i/>
          <w:sz w:val="28"/>
          <w:szCs w:val="28"/>
        </w:rPr>
      </w:pPr>
      <w:r w:rsidRPr="0061615A">
        <w:rPr>
          <w:rFonts w:ascii="Palatino Linotype" w:hAnsi="Palatino Linotype"/>
          <w:i/>
          <w:sz w:val="28"/>
          <w:szCs w:val="28"/>
        </w:rPr>
        <w:t xml:space="preserve">Teresa </w:t>
      </w:r>
      <w:proofErr w:type="spellStart"/>
      <w:r w:rsidRPr="0061615A">
        <w:rPr>
          <w:rFonts w:ascii="Palatino Linotype" w:hAnsi="Palatino Linotype"/>
          <w:i/>
          <w:sz w:val="28"/>
          <w:szCs w:val="28"/>
        </w:rPr>
        <w:t>Kristan</w:t>
      </w:r>
      <w:proofErr w:type="spellEnd"/>
      <w:r w:rsidRPr="0061615A">
        <w:rPr>
          <w:rFonts w:ascii="Palatino Linotype" w:hAnsi="Palatino Linotype"/>
          <w:i/>
          <w:sz w:val="28"/>
          <w:szCs w:val="28"/>
        </w:rPr>
        <w:t>, 2013.</w:t>
      </w:r>
    </w:p>
    <w:p w:rsidR="00E75726" w:rsidRDefault="00E75726" w:rsidP="00923D1C">
      <w:pPr>
        <w:pStyle w:val="KeinLeerraum"/>
        <w:rPr>
          <w:rFonts w:ascii="Palatino Linotype" w:hAnsi="Palatino Linotype"/>
          <w:i/>
          <w:sz w:val="28"/>
          <w:szCs w:val="28"/>
        </w:rPr>
      </w:pPr>
    </w:p>
    <w:p w:rsidR="00E75726" w:rsidRPr="00E75726" w:rsidRDefault="00E75726" w:rsidP="00923D1C">
      <w:pPr>
        <w:pStyle w:val="KeinLeerraum"/>
        <w:rPr>
          <w:rFonts w:ascii="Palatino Linotype" w:hAnsi="Palatino Linotype"/>
          <w:sz w:val="28"/>
          <w:szCs w:val="28"/>
        </w:rPr>
      </w:pPr>
      <w:r>
        <w:rPr>
          <w:noProof/>
          <w:lang w:eastAsia="de-DE"/>
        </w:rPr>
        <w:drawing>
          <wp:inline distT="0" distB="0" distL="0" distR="0" wp14:anchorId="6F9962F9" wp14:editId="094FA64D">
            <wp:extent cx="5524500" cy="3543300"/>
            <wp:effectExtent l="0" t="0" r="0" b="0"/>
            <wp:docPr id="1" name="Bild 1" descr="http://static1.akpool.de/images/cards/51/519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akpool.de/images/cards/51/51997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3543300"/>
                    </a:xfrm>
                    <a:prstGeom prst="rect">
                      <a:avLst/>
                    </a:prstGeom>
                    <a:noFill/>
                    <a:ln>
                      <a:noFill/>
                    </a:ln>
                  </pic:spPr>
                </pic:pic>
              </a:graphicData>
            </a:graphic>
          </wp:inline>
        </w:drawing>
      </w:r>
      <w:bookmarkStart w:id="0" w:name="_GoBack"/>
      <w:bookmarkEnd w:id="0"/>
    </w:p>
    <w:sectPr w:rsidR="00E75726" w:rsidRPr="00E757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 Herefordshire">
    <w:panose1 w:val="00000000000000000000"/>
    <w:charset w:val="00"/>
    <w:family w:val="auto"/>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39"/>
    <w:rsid w:val="005200F5"/>
    <w:rsid w:val="00575ECE"/>
    <w:rsid w:val="0061615A"/>
    <w:rsid w:val="00681182"/>
    <w:rsid w:val="00923D1C"/>
    <w:rsid w:val="00A51239"/>
    <w:rsid w:val="00E75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11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51239"/>
  </w:style>
  <w:style w:type="paragraph" w:styleId="StandardWeb">
    <w:name w:val="Normal (Web)"/>
    <w:basedOn w:val="Standard"/>
    <w:uiPriority w:val="99"/>
    <w:semiHidden/>
    <w:unhideWhenUsed/>
    <w:rsid w:val="00A51239"/>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textnormalkursiv">
    <w:name w:val="textnormalkursiv"/>
    <w:basedOn w:val="Absatz-Standardschriftart"/>
    <w:rsid w:val="00A51239"/>
  </w:style>
  <w:style w:type="paragraph" w:styleId="Sprechblasentext">
    <w:name w:val="Balloon Text"/>
    <w:basedOn w:val="Standard"/>
    <w:link w:val="SprechblasentextZchn"/>
    <w:uiPriority w:val="99"/>
    <w:semiHidden/>
    <w:unhideWhenUsed/>
    <w:rsid w:val="00E757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57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11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51239"/>
  </w:style>
  <w:style w:type="paragraph" w:styleId="StandardWeb">
    <w:name w:val="Normal (Web)"/>
    <w:basedOn w:val="Standard"/>
    <w:uiPriority w:val="99"/>
    <w:semiHidden/>
    <w:unhideWhenUsed/>
    <w:rsid w:val="00A51239"/>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textnormalkursiv">
    <w:name w:val="textnormalkursiv"/>
    <w:basedOn w:val="Absatz-Standardschriftart"/>
    <w:rsid w:val="00A51239"/>
  </w:style>
  <w:style w:type="paragraph" w:styleId="Sprechblasentext">
    <w:name w:val="Balloon Text"/>
    <w:basedOn w:val="Standard"/>
    <w:link w:val="SprechblasentextZchn"/>
    <w:uiPriority w:val="99"/>
    <w:semiHidden/>
    <w:unhideWhenUsed/>
    <w:rsid w:val="00E757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5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7092">
      <w:bodyDiv w:val="1"/>
      <w:marLeft w:val="0"/>
      <w:marRight w:val="0"/>
      <w:marTop w:val="0"/>
      <w:marBottom w:val="0"/>
      <w:divBdr>
        <w:top w:val="none" w:sz="0" w:space="0" w:color="auto"/>
        <w:left w:val="none" w:sz="0" w:space="0" w:color="auto"/>
        <w:bottom w:val="none" w:sz="0" w:space="0" w:color="auto"/>
        <w:right w:val="none" w:sz="0" w:space="0" w:color="auto"/>
      </w:divBdr>
    </w:div>
    <w:div w:id="28878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6809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ewaldplaten</dc:creator>
  <cp:lastModifiedBy>ewaldplaten</cp:lastModifiedBy>
  <cp:revision>5</cp:revision>
  <dcterms:created xsi:type="dcterms:W3CDTF">2015-05-10T15:24:00Z</dcterms:created>
  <dcterms:modified xsi:type="dcterms:W3CDTF">2015-05-24T08:51:00Z</dcterms:modified>
</cp:coreProperties>
</file>